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45561" w14:textId="77777777" w:rsidR="00471CAA" w:rsidRPr="00942BFC" w:rsidRDefault="00471CAA" w:rsidP="00471CAA">
      <w:pPr>
        <w:pStyle w:val="Normaalweb"/>
        <w:jc w:val="center"/>
        <w:rPr>
          <w:rFonts w:ascii="Arial" w:hAnsi="Arial" w:cs="Arial"/>
          <w:b/>
          <w:bCs/>
          <w:color w:val="000000"/>
          <w:sz w:val="28"/>
          <w:szCs w:val="28"/>
        </w:rPr>
      </w:pPr>
      <w:r w:rsidRPr="00942BFC">
        <w:rPr>
          <w:rFonts w:ascii="Arial" w:hAnsi="Arial" w:cs="Arial"/>
          <w:b/>
          <w:bCs/>
          <w:color w:val="000000"/>
          <w:sz w:val="28"/>
          <w:szCs w:val="28"/>
        </w:rPr>
        <w:t>Huurdersvereniging Goeree Overflakkee</w:t>
      </w:r>
    </w:p>
    <w:p w14:paraId="6B4C46EC" w14:textId="77777777" w:rsidR="00471CAA" w:rsidRPr="00942BFC" w:rsidRDefault="00471CAA" w:rsidP="00471CAA">
      <w:pPr>
        <w:pStyle w:val="Normaalweb"/>
        <w:jc w:val="center"/>
        <w:rPr>
          <w:rFonts w:ascii="Arial" w:hAnsi="Arial" w:cs="Arial"/>
          <w:b/>
          <w:bCs/>
          <w:color w:val="000000"/>
          <w:sz w:val="28"/>
          <w:szCs w:val="28"/>
        </w:rPr>
      </w:pPr>
      <w:r w:rsidRPr="00942BFC">
        <w:rPr>
          <w:rFonts w:ascii="Arial" w:hAnsi="Arial" w:cs="Arial"/>
          <w:b/>
          <w:bCs/>
          <w:color w:val="000000"/>
          <w:sz w:val="28"/>
          <w:szCs w:val="28"/>
        </w:rPr>
        <w:t>Jaarverslag 2025</w:t>
      </w:r>
    </w:p>
    <w:p w14:paraId="6849C005"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1. Inleiding:</w:t>
      </w:r>
    </w:p>
    <w:p w14:paraId="70587C6B"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Ook in 2025 was het bestuur aanwezig tijdens ons spreekuur op donderdagmiddag. Veel leden wisten ons te vinden, met klachten of andere zaken die belangrijk waren voor de huurder. Tijdens ons spreekuur was vaak een medewerker van OWW aanwezig om een klacht direct door te geven aan de juiste afdeling.</w:t>
      </w:r>
    </w:p>
    <w:p w14:paraId="0DAA17B3" w14:textId="77777777" w:rsidR="00471CAA" w:rsidRPr="00942BFC" w:rsidRDefault="00471CAA" w:rsidP="00471CAA">
      <w:pPr>
        <w:pStyle w:val="Normaalweb"/>
        <w:rPr>
          <w:rFonts w:ascii="Arial" w:hAnsi="Arial" w:cs="Arial"/>
          <w:b/>
          <w:bCs/>
          <w:color w:val="000000"/>
        </w:rPr>
      </w:pPr>
      <w:r w:rsidRPr="00942BFC">
        <w:rPr>
          <w:rFonts w:ascii="Arial" w:hAnsi="Arial" w:cs="Arial"/>
          <w:b/>
          <w:bCs/>
          <w:color w:val="000000"/>
        </w:rPr>
        <w:t>2. Bestuur en algemene gegevens:</w:t>
      </w:r>
    </w:p>
    <w:p w14:paraId="515BE732"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In 2025 bestond ons bestuur uit 4 leden.</w:t>
      </w:r>
    </w:p>
    <w:p w14:paraId="4DC159B5"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Tijdens de jaarvergadering op 28 mei waren 27 leden aanwezig. 3 medewerkers van Oost West Wonen. Dit waren mevr. M. Campfens, dhr. A. Groenendijk en dhr. P. Klink. Verder waren aanwezig dhr. H. Willemse raad van commissarissen en dhr. C. Grinwis huurdersvereniging Goedereede.</w:t>
      </w:r>
    </w:p>
    <w:p w14:paraId="0D9B47DA" w14:textId="77777777" w:rsidR="00471CAA" w:rsidRPr="00942BFC" w:rsidRDefault="00471CAA" w:rsidP="00471CAA">
      <w:pPr>
        <w:pStyle w:val="Normaalweb"/>
        <w:rPr>
          <w:rFonts w:ascii="Arial" w:hAnsi="Arial" w:cs="Arial"/>
          <w:color w:val="000000"/>
        </w:rPr>
      </w:pPr>
      <w:r>
        <w:rPr>
          <w:rFonts w:ascii="Arial" w:hAnsi="Arial" w:cs="Arial"/>
          <w:color w:val="000000"/>
        </w:rPr>
        <w:t xml:space="preserve">Ook in 2025 </w:t>
      </w:r>
      <w:r w:rsidRPr="00942BFC">
        <w:rPr>
          <w:rFonts w:ascii="Arial" w:hAnsi="Arial" w:cs="Arial"/>
          <w:color w:val="000000"/>
        </w:rPr>
        <w:t>hebben we weer veel 65-plussers kunnen helpen bij de belastingaangifte en aanvraag van zorg- en huurtoeslag.</w:t>
      </w:r>
    </w:p>
    <w:p w14:paraId="19203A88"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Op de website werden voor u belangrijke berichten geplaatst zoals bijvoorbeeld verslagen van de Algemene Ledenvergadering, de informatie boekjes en het jaarverslag. Verder werden hier ook belangrijke persberichten op geplaatst.</w:t>
      </w:r>
    </w:p>
    <w:p w14:paraId="04724010"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 xml:space="preserve">Elke donderdag van 14.00 tot 16.00 uur hielden we spreekuur voor onze leden. In de maanden juli en augustus waren </w:t>
      </w:r>
      <w:r>
        <w:rPr>
          <w:rFonts w:ascii="Arial" w:hAnsi="Arial" w:cs="Arial"/>
          <w:color w:val="000000"/>
        </w:rPr>
        <w:t>we wel</w:t>
      </w:r>
      <w:r w:rsidRPr="00942BFC">
        <w:rPr>
          <w:rFonts w:ascii="Arial" w:hAnsi="Arial" w:cs="Arial"/>
          <w:color w:val="000000"/>
        </w:rPr>
        <w:t xml:space="preserve"> aanwezig</w:t>
      </w:r>
      <w:r>
        <w:rPr>
          <w:rFonts w:ascii="Arial" w:hAnsi="Arial" w:cs="Arial"/>
          <w:color w:val="000000"/>
        </w:rPr>
        <w:t>, maar soms met minder mensen.</w:t>
      </w:r>
    </w:p>
    <w:p w14:paraId="2E105252"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Individuele klachten van onze leden zijn besproken met de verhuurder en in de meeste gevallen zijn deze met succes afgehandeld. Het viel ons wel op dat het aantal klachten dit jaar is toegenomen. Vooral over vocht problemen, nog steeds de bereikbaarheid van de corporatie was een veel gehoorde klacht en het verzuimen van terugbellen na een telefonische klacht.</w:t>
      </w:r>
    </w:p>
    <w:p w14:paraId="4332E995" w14:textId="77777777" w:rsidR="00471CAA" w:rsidRPr="00942BFC" w:rsidRDefault="00471CAA" w:rsidP="00471CAA">
      <w:pPr>
        <w:pStyle w:val="Normaalweb"/>
        <w:rPr>
          <w:rFonts w:ascii="Arial" w:hAnsi="Arial" w:cs="Arial"/>
          <w:b/>
          <w:bCs/>
          <w:color w:val="000000"/>
        </w:rPr>
      </w:pPr>
      <w:r w:rsidRPr="00942BFC">
        <w:rPr>
          <w:rFonts w:ascii="Arial" w:hAnsi="Arial" w:cs="Arial"/>
          <w:b/>
          <w:bCs/>
          <w:color w:val="000000"/>
        </w:rPr>
        <w:t>3. Oost West Wonen</w:t>
      </w:r>
    </w:p>
    <w:p w14:paraId="1337D226"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Verschillende malen is er overleg geweest met de directie van Oost West Wonen. Er werd gesproken over de jaarrekening 2024, begroting 202</w:t>
      </w:r>
      <w:r>
        <w:rPr>
          <w:rFonts w:ascii="Arial" w:hAnsi="Arial" w:cs="Arial"/>
          <w:color w:val="000000"/>
        </w:rPr>
        <w:t>6</w:t>
      </w:r>
      <w:r w:rsidRPr="00942BFC">
        <w:rPr>
          <w:rFonts w:ascii="Arial" w:hAnsi="Arial" w:cs="Arial"/>
          <w:color w:val="000000"/>
        </w:rPr>
        <w:t xml:space="preserve"> en het jaarverslag 2024 en lopende zaken.</w:t>
      </w:r>
    </w:p>
    <w:p w14:paraId="5F85A730"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Bijna iedere maand was er informeel overleg met dhr. P. Klink, hoofd woondiensten, over delen van het beleid en over allerlei lopende zaken en klachten. Dit zijn altijd prettige overleggen.</w:t>
      </w:r>
    </w:p>
    <w:p w14:paraId="256BBCCC"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 xml:space="preserve">De huurverhoging in 2025 is vastgesteld op 4,5%. Ook dit jaar is er weer een inkomensafhankelijke huur ingevoerd door OWW van 75 euro voor de hoge inkomens en 50 euro voor de middeninkomens. De gespreken over de huurverhoging zijn in 2025 op een niet zo mooie en constructieve manier verlopen. Al </w:t>
      </w:r>
      <w:r w:rsidRPr="00942BFC">
        <w:rPr>
          <w:rFonts w:ascii="Arial" w:hAnsi="Arial" w:cs="Arial"/>
          <w:color w:val="000000"/>
        </w:rPr>
        <w:lastRenderedPageBreak/>
        <w:t>onze voorstellen zijn van tafel geveegd zonder ook maar iets te doen aan ons voorstel van 4% en om geen inkomensafhankelijk toetsing. In al de jaren dat we overleg hebben we gehad over de huurverhoging is dit wel het dieptepunt geweest. Wij zijn dan zeer ook teleurgesteld in het MT van OWW, zeker op de</w:t>
      </w:r>
      <w:r>
        <w:rPr>
          <w:rFonts w:ascii="Arial" w:hAnsi="Arial" w:cs="Arial"/>
          <w:color w:val="000000"/>
        </w:rPr>
        <w:t xml:space="preserve"> </w:t>
      </w:r>
      <w:r w:rsidRPr="00942BFC">
        <w:rPr>
          <w:rFonts w:ascii="Arial" w:hAnsi="Arial" w:cs="Arial"/>
          <w:color w:val="000000"/>
        </w:rPr>
        <w:t>manier zoals het overleg is gedaan. Wij hebben naar aanleiding van het voorstel van OWW een negatief advies gegeven.</w:t>
      </w:r>
    </w:p>
    <w:p w14:paraId="3136A837"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Wij hebben meerdere vergaderingen gehad met Oost West Wonen en de gemeente Goeree-Overflakkee over de prestatieafspraken en deze zijn eind december ondertekend.</w:t>
      </w:r>
    </w:p>
    <w:p w14:paraId="18E0121C"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Diverse malen hebben wij overleg gehad met huurdersvereniging Goedereede om belangrijke zaken voor te bespreken zodat wij als huurdersverenigingen hetzelfde standpunt innamen in de besprekingen met de wooncorporatie.</w:t>
      </w:r>
    </w:p>
    <w:p w14:paraId="672384A0"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In 2025 moesten wij opzoek naar een nieuwe huurderscommissaris. Eind 2024 zijn er al gespreken geweest met het bureau dat ons begeleid</w:t>
      </w:r>
      <w:r>
        <w:rPr>
          <w:rFonts w:ascii="Arial" w:hAnsi="Arial" w:cs="Arial"/>
          <w:color w:val="000000"/>
        </w:rPr>
        <w:t>de</w:t>
      </w:r>
      <w:r w:rsidRPr="00942BFC">
        <w:rPr>
          <w:rFonts w:ascii="Arial" w:hAnsi="Arial" w:cs="Arial"/>
          <w:color w:val="000000"/>
        </w:rPr>
        <w:t>. Tijdens het gehele traject is er een tijdsschema gemaakt wanneer er iets moe</w:t>
      </w:r>
      <w:r>
        <w:rPr>
          <w:rFonts w:ascii="Arial" w:hAnsi="Arial" w:cs="Arial"/>
          <w:color w:val="000000"/>
        </w:rPr>
        <w:t>s</w:t>
      </w:r>
      <w:r w:rsidRPr="00942BFC">
        <w:rPr>
          <w:rFonts w:ascii="Arial" w:hAnsi="Arial" w:cs="Arial"/>
          <w:color w:val="000000"/>
        </w:rPr>
        <w:t>t gebeuren. We hebben een nieuwe huurderscommissaris kunnen voordragen die dhr. T. Abbo gaat opvolgen. Dit is geworden dhr. S. Sparenberg. In 2026 zullen we ook weer opzoek moeten naar een nieuwe huurderscommissaris, de procedure hiervoor hebben wij eind 2025 opgestart.</w:t>
      </w:r>
    </w:p>
    <w:p w14:paraId="58A3E0C4" w14:textId="77777777" w:rsidR="00471CAA" w:rsidRPr="00942BFC" w:rsidRDefault="00471CAA" w:rsidP="00471CAA">
      <w:pPr>
        <w:pStyle w:val="Normaalweb"/>
        <w:rPr>
          <w:rFonts w:ascii="Arial" w:hAnsi="Arial" w:cs="Arial"/>
          <w:b/>
          <w:bCs/>
          <w:color w:val="000000"/>
        </w:rPr>
      </w:pPr>
      <w:r w:rsidRPr="00942BFC">
        <w:rPr>
          <w:rFonts w:ascii="Arial" w:hAnsi="Arial" w:cs="Arial"/>
          <w:b/>
          <w:bCs/>
          <w:color w:val="000000"/>
        </w:rPr>
        <w:t>4. Diversen.</w:t>
      </w:r>
    </w:p>
    <w:p w14:paraId="21F29599"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In 2025 hebben wij verschillende bewoners avonden en middagen bezocht. Gesprek gevoerd met de Raad van Commissarissen om onze mening te ventileren, wat wij vinden van OWW. Dit hebben wij ook gedaan met ons gesprek met de visitatiecommissie. Gelukkig hebben wij kunnen helpen bij problemen met de verwarming Isaac da Costa met uiteindelijk als resultaat dat er twee nieuwe cv-kachels zijn geplaatst en dat de bewoners een elektrische boiler konden krijgen.</w:t>
      </w:r>
    </w:p>
    <w:p w14:paraId="7261D29D"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Zoals u kunt lezen was er weer genoeg te doen voor de huurdersvereniging en staat er weer veel op het programma voor 2026.</w:t>
      </w:r>
    </w:p>
    <w:p w14:paraId="2DD9CE8B" w14:textId="77777777" w:rsidR="00471CAA" w:rsidRPr="00942BFC" w:rsidRDefault="00471CAA" w:rsidP="00471CAA">
      <w:pPr>
        <w:pStyle w:val="Normaalweb"/>
        <w:rPr>
          <w:rFonts w:ascii="Arial" w:hAnsi="Arial" w:cs="Arial"/>
          <w:color w:val="000000"/>
        </w:rPr>
      </w:pPr>
      <w:r w:rsidRPr="00942BFC">
        <w:rPr>
          <w:rFonts w:ascii="Arial" w:hAnsi="Arial" w:cs="Arial"/>
          <w:color w:val="000000"/>
        </w:rPr>
        <w:t xml:space="preserve">K. de Boed </w:t>
      </w:r>
      <w:r>
        <w:rPr>
          <w:rFonts w:ascii="Arial" w:hAnsi="Arial" w:cs="Arial"/>
          <w:color w:val="000000"/>
        </w:rPr>
        <w:tab/>
      </w:r>
      <w:r>
        <w:rPr>
          <w:rFonts w:ascii="Arial" w:hAnsi="Arial" w:cs="Arial"/>
          <w:color w:val="000000"/>
        </w:rPr>
        <w:tab/>
      </w:r>
      <w:r>
        <w:rPr>
          <w:rFonts w:ascii="Arial" w:hAnsi="Arial" w:cs="Arial"/>
          <w:color w:val="000000"/>
        </w:rPr>
        <w:tab/>
      </w:r>
      <w:r w:rsidRPr="00942BFC">
        <w:rPr>
          <w:rFonts w:ascii="Arial" w:hAnsi="Arial" w:cs="Arial"/>
          <w:color w:val="000000"/>
        </w:rPr>
        <w:t>G. Gertenbach</w:t>
      </w:r>
    </w:p>
    <w:p w14:paraId="17D56791" w14:textId="77777777" w:rsidR="00471CAA" w:rsidRPr="009A203E" w:rsidRDefault="00471CAA" w:rsidP="00471CAA">
      <w:pPr>
        <w:pStyle w:val="Normaalweb"/>
        <w:rPr>
          <w:rFonts w:ascii="Arial" w:hAnsi="Arial" w:cs="Arial"/>
          <w:color w:val="000000"/>
        </w:rPr>
      </w:pPr>
      <w:r w:rsidRPr="00942BFC">
        <w:rPr>
          <w:rFonts w:ascii="Arial" w:hAnsi="Arial" w:cs="Arial"/>
          <w:color w:val="000000"/>
        </w:rPr>
        <w:t xml:space="preserve">Voorzitter </w:t>
      </w:r>
      <w:r>
        <w:rPr>
          <w:rFonts w:ascii="Arial" w:hAnsi="Arial" w:cs="Arial"/>
          <w:color w:val="000000"/>
        </w:rPr>
        <w:tab/>
      </w:r>
      <w:r>
        <w:rPr>
          <w:rFonts w:ascii="Arial" w:hAnsi="Arial" w:cs="Arial"/>
          <w:color w:val="000000"/>
        </w:rPr>
        <w:tab/>
      </w:r>
      <w:r>
        <w:rPr>
          <w:rFonts w:ascii="Arial" w:hAnsi="Arial" w:cs="Arial"/>
          <w:color w:val="000000"/>
        </w:rPr>
        <w:tab/>
      </w:r>
      <w:r w:rsidRPr="00942BFC">
        <w:rPr>
          <w:rFonts w:ascii="Arial" w:hAnsi="Arial" w:cs="Arial"/>
          <w:color w:val="000000"/>
        </w:rPr>
        <w:t>Secretaris</w:t>
      </w:r>
    </w:p>
    <w:p w14:paraId="73712379" w14:textId="77777777" w:rsidR="007F5658" w:rsidRDefault="007F5658"/>
    <w:sectPr w:rsidR="007F56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AA"/>
    <w:rsid w:val="00291088"/>
    <w:rsid w:val="00471CAA"/>
    <w:rsid w:val="007F56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4E9C6"/>
  <w15:chartTrackingRefBased/>
  <w15:docId w15:val="{B4545736-2446-4070-971E-AD9E4DCC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Calibri"/>
        <w:color w:val="000000"/>
        <w:sz w:val="22"/>
        <w:szCs w:val="22"/>
        <w:lang w:val="nl-NL" w:eastAsia="en-US" w:bidi="ar-SA"/>
      </w:rPr>
    </w:rPrDefault>
    <w:pPrDefault>
      <w:pPr>
        <w:spacing w:after="154" w:line="259" w:lineRule="auto"/>
        <w:ind w:left="1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71CAA"/>
    <w:pPr>
      <w:spacing w:before="100" w:beforeAutospacing="1" w:after="100" w:afterAutospacing="1" w:line="240" w:lineRule="auto"/>
      <w:ind w:left="0"/>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3563</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noteboom</dc:creator>
  <cp:keywords/>
  <dc:description/>
  <cp:lastModifiedBy>wil noteboom</cp:lastModifiedBy>
  <cp:revision>2</cp:revision>
  <dcterms:created xsi:type="dcterms:W3CDTF">2026-05-14T14:04:00Z</dcterms:created>
  <dcterms:modified xsi:type="dcterms:W3CDTF">2026-05-14T14:04:00Z</dcterms:modified>
</cp:coreProperties>
</file>